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60D72" w14:textId="77777777" w:rsidR="004753B9" w:rsidRDefault="004753B9" w:rsidP="00321621">
      <w:pPr>
        <w:pStyle w:val="a4"/>
        <w:spacing w:line="276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479EAFAC" w14:textId="77777777" w:rsidR="004753B9" w:rsidRDefault="004753B9" w:rsidP="00321621">
      <w:pPr>
        <w:pStyle w:val="a4"/>
        <w:spacing w:line="276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Нововолинської міської ради</w:t>
      </w:r>
    </w:p>
    <w:p w14:paraId="2DC62A7C" w14:textId="77777777" w:rsidR="00F20A49" w:rsidRDefault="00F2296C" w:rsidP="00321621">
      <w:pPr>
        <w:pStyle w:val="2"/>
        <w:tabs>
          <w:tab w:val="left" w:pos="-2268"/>
          <w:tab w:val="left" w:pos="-1843"/>
          <w:tab w:val="left" w:pos="0"/>
        </w:tabs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«Про хід</w:t>
      </w:r>
      <w:r w:rsidR="00F16E96">
        <w:rPr>
          <w:sz w:val="28"/>
          <w:szCs w:val="28"/>
        </w:rPr>
        <w:t xml:space="preserve"> </w:t>
      </w:r>
      <w:r w:rsidR="004753B9">
        <w:rPr>
          <w:sz w:val="28"/>
          <w:szCs w:val="28"/>
        </w:rPr>
        <w:t xml:space="preserve"> виконання у 2023 році Цільової  програми соціального захисту населення на 2021-2025 рр., затвердженої рішенням міської ради від 23 грудня 2020 року №</w:t>
      </w:r>
      <w:r w:rsidR="00F20A49">
        <w:rPr>
          <w:sz w:val="28"/>
          <w:szCs w:val="28"/>
        </w:rPr>
        <w:t xml:space="preserve"> </w:t>
      </w:r>
      <w:r w:rsidR="004753B9">
        <w:rPr>
          <w:sz w:val="28"/>
          <w:szCs w:val="28"/>
        </w:rPr>
        <w:t>2/37»</w:t>
      </w:r>
    </w:p>
    <w:p w14:paraId="26589816" w14:textId="77777777" w:rsidR="004753B9" w:rsidRPr="00F20A49" w:rsidRDefault="00F20A49" w:rsidP="00F20A49">
      <w:pPr>
        <w:pStyle w:val="2"/>
        <w:tabs>
          <w:tab w:val="left" w:pos="-2268"/>
          <w:tab w:val="left" w:pos="-1843"/>
          <w:tab w:val="left" w:pos="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4753B9" w:rsidRPr="004753B9">
        <w:rPr>
          <w:bCs/>
          <w:sz w:val="28"/>
          <w:szCs w:val="28"/>
        </w:rPr>
        <w:t>Цільова Програма соціального захисту населення на 2021-2025 роки затверджена рішенням міської ради від 23 грудня 2020 року № 2/37 «Про Цільову програму соціального захисту населення на 2021-2025 рр..».</w:t>
      </w:r>
    </w:p>
    <w:p w14:paraId="2FCF50F2" w14:textId="77777777" w:rsidR="004753B9" w:rsidRPr="004753B9" w:rsidRDefault="004753B9" w:rsidP="00F20A49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color w:val="1A1C1C"/>
          <w:sz w:val="28"/>
          <w:szCs w:val="28"/>
          <w:bdr w:val="none" w:sz="0" w:space="0" w:color="auto" w:frame="1"/>
        </w:rPr>
      </w:pP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Програма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спрямована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поступове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вирішення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основних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проблем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захисту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Нововолинської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зменшення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напруги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серед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зв’язку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складною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соціально-економічною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ситуацією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країні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введенням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воєнного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стану,</w:t>
      </w:r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а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також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здійснення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конкретних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заходів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спрямованих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забезпечення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права кожного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громадянина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достатній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життєвий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рівень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поліпшення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становища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найбільш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вразливих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верств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населення</w:t>
      </w:r>
      <w:proofErr w:type="spellEnd"/>
      <w:r w:rsidRPr="004753B9">
        <w:rPr>
          <w:rFonts w:ascii="Times New Roman" w:hAnsi="Times New Roman" w:cs="Times New Roman"/>
          <w:color w:val="1A1C1C"/>
          <w:sz w:val="28"/>
          <w:szCs w:val="28"/>
          <w:bdr w:val="none" w:sz="0" w:space="0" w:color="auto" w:frame="1"/>
        </w:rPr>
        <w:t>.</w:t>
      </w:r>
    </w:p>
    <w:p w14:paraId="3F611C4C" w14:textId="77777777" w:rsidR="004753B9" w:rsidRPr="004753B9" w:rsidRDefault="004753B9" w:rsidP="009B71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53B9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досягнення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основної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мети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передбачено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заходи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медичного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>, транспортно-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побутового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характеру.</w:t>
      </w:r>
    </w:p>
    <w:p w14:paraId="0B8754EC" w14:textId="77777777" w:rsidR="004753B9" w:rsidRPr="004753B9" w:rsidRDefault="004753B9" w:rsidP="009B713F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Соціальний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напрямок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передбачає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комплекс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здійснення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матеріальної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вразливих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груп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їм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різносторонньої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допомоги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разі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хвороби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смерті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близьких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родичів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стихійного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лиха,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пожежі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інших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особливих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обставин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proofErr w:type="gramStart"/>
      <w:r w:rsidRPr="004753B9">
        <w:rPr>
          <w:rFonts w:ascii="Times New Roman" w:hAnsi="Times New Roman" w:cs="Times New Roman"/>
          <w:bCs/>
          <w:sz w:val="28"/>
          <w:szCs w:val="28"/>
        </w:rPr>
        <w:t>Найбільшу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увагу</w:t>
      </w:r>
      <w:proofErr w:type="spellEnd"/>
      <w:proofErr w:type="gram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Програмі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приділено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 членам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сімей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загиблих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померлих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військовослужбовців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які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приймали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участь в ООС (АТО) та у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бойових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діях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під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час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воєнної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агресії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Російської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Федерації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проти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членам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сімей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зниклих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безвісти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саме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надавалась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матеріальна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допомога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нагоди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 Дня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Матері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Дня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знань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Дня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Незалежності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Дня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захисників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дня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народження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дітей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загиблих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військовослужбовців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D195E2" w14:textId="77777777" w:rsidR="004753B9" w:rsidRPr="004753B9" w:rsidRDefault="004753B9" w:rsidP="009B713F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Медичний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напрямок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передбачає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заходи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збереження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здоров’я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осіб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пільгової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категорії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шляхом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компенсування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витрат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із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зубопротезування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6FE920" w14:textId="77777777" w:rsidR="004753B9" w:rsidRPr="004753B9" w:rsidRDefault="004753B9" w:rsidP="009B713F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53B9">
        <w:rPr>
          <w:rFonts w:ascii="Times New Roman" w:hAnsi="Times New Roman" w:cs="Times New Roman"/>
          <w:bCs/>
          <w:sz w:val="28"/>
          <w:szCs w:val="28"/>
        </w:rPr>
        <w:t>Транспортно-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побутовий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напрямок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передбачає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проведення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належного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надання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пільг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транспортні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послуги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телефонним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зв’язком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4F4B4A" w14:textId="77777777" w:rsidR="004753B9" w:rsidRPr="004753B9" w:rsidRDefault="004753B9" w:rsidP="009B713F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Фінансова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підтримка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окремих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категорій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громадських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організацій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товариств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об’єднань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осіб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інвалідністю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ветеранів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спрямована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проведення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щодо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посилення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соціального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захисту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ветеранів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осіб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інвалідністю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інших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незахищених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верств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753B9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Pr="004753B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08277B" w14:textId="77777777" w:rsidR="004753B9" w:rsidRPr="004753B9" w:rsidRDefault="00F20A49" w:rsidP="00F20A49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Для виконання Програми н</w:t>
      </w:r>
      <w:r w:rsidR="004753B9" w:rsidRPr="004753B9">
        <w:rPr>
          <w:rFonts w:ascii="Times New Roman" w:hAnsi="Times New Roman" w:cs="Times New Roman"/>
          <w:bCs/>
          <w:sz w:val="28"/>
          <w:szCs w:val="28"/>
        </w:rPr>
        <w:t xml:space="preserve">а 2023 </w:t>
      </w:r>
      <w:proofErr w:type="spellStart"/>
      <w:r w:rsidR="004753B9" w:rsidRPr="004753B9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proofErr w:type="spellStart"/>
      <w:r w:rsidR="004753B9" w:rsidRPr="004753B9">
        <w:rPr>
          <w:rFonts w:ascii="Times New Roman" w:hAnsi="Times New Roman" w:cs="Times New Roman"/>
          <w:bCs/>
          <w:sz w:val="28"/>
          <w:szCs w:val="28"/>
        </w:rPr>
        <w:t>передбачалось</w:t>
      </w:r>
      <w:proofErr w:type="spellEnd"/>
      <w:r w:rsidR="004753B9" w:rsidRPr="004753B9">
        <w:rPr>
          <w:rFonts w:ascii="Times New Roman" w:hAnsi="Times New Roman" w:cs="Times New Roman"/>
          <w:bCs/>
          <w:sz w:val="28"/>
          <w:szCs w:val="28"/>
        </w:rPr>
        <w:t xml:space="preserve"> 9 693 тис. 260 </w:t>
      </w:r>
      <w:proofErr w:type="gramStart"/>
      <w:r w:rsidR="004753B9" w:rsidRPr="004753B9">
        <w:rPr>
          <w:rFonts w:ascii="Times New Roman" w:hAnsi="Times New Roman" w:cs="Times New Roman"/>
          <w:bCs/>
          <w:sz w:val="28"/>
          <w:szCs w:val="28"/>
        </w:rPr>
        <w:t>грн ,</w:t>
      </w:r>
      <w:proofErr w:type="gramEnd"/>
      <w:r w:rsidR="004753B9" w:rsidRPr="004753B9">
        <w:rPr>
          <w:rFonts w:ascii="Times New Roman" w:hAnsi="Times New Roman" w:cs="Times New Roman"/>
          <w:bCs/>
          <w:sz w:val="28"/>
          <w:szCs w:val="28"/>
        </w:rPr>
        <w:t xml:space="preserve"> а </w:t>
      </w:r>
      <w:proofErr w:type="spellStart"/>
      <w:r w:rsidR="004753B9" w:rsidRPr="004753B9">
        <w:rPr>
          <w:rFonts w:ascii="Times New Roman" w:hAnsi="Times New Roman" w:cs="Times New Roman"/>
          <w:bCs/>
          <w:sz w:val="28"/>
          <w:szCs w:val="28"/>
        </w:rPr>
        <w:t>фактично</w:t>
      </w:r>
      <w:proofErr w:type="spellEnd"/>
      <w:r w:rsidR="004753B9" w:rsidRPr="004753B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753B9" w:rsidRPr="004753B9">
        <w:rPr>
          <w:rFonts w:ascii="Times New Roman" w:hAnsi="Times New Roman" w:cs="Times New Roman"/>
          <w:bCs/>
          <w:sz w:val="28"/>
          <w:szCs w:val="28"/>
        </w:rPr>
        <w:t>використано</w:t>
      </w:r>
      <w:proofErr w:type="spellEnd"/>
      <w:r w:rsidR="004753B9" w:rsidRPr="004753B9">
        <w:rPr>
          <w:rFonts w:ascii="Times New Roman" w:hAnsi="Times New Roman" w:cs="Times New Roman"/>
          <w:bCs/>
          <w:sz w:val="28"/>
          <w:szCs w:val="28"/>
        </w:rPr>
        <w:t xml:space="preserve"> 9 134 тис. 752 грн.</w:t>
      </w:r>
    </w:p>
    <w:p w14:paraId="5CDF6C1A" w14:textId="77777777" w:rsidR="00F16E96" w:rsidRDefault="00F16E96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02431A29" w14:textId="77777777" w:rsidR="00F2296C" w:rsidRDefault="00F2296C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634F3BE8" w14:textId="77777777" w:rsidR="00F20A49" w:rsidRDefault="00F20A49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4753B9">
        <w:rPr>
          <w:sz w:val="28"/>
          <w:szCs w:val="28"/>
        </w:rPr>
        <w:t>управління</w:t>
      </w:r>
    </w:p>
    <w:p w14:paraId="71BA2925" w14:textId="77777777" w:rsidR="00F20A49" w:rsidRDefault="004753B9" w:rsidP="004753B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 xml:space="preserve">соціального захисту населення     </w:t>
      </w:r>
      <w:r w:rsidR="00F20A49">
        <w:rPr>
          <w:sz w:val="28"/>
          <w:szCs w:val="28"/>
        </w:rPr>
        <w:t xml:space="preserve">                         </w:t>
      </w:r>
      <w:r w:rsidR="00451297">
        <w:rPr>
          <w:sz w:val="28"/>
          <w:szCs w:val="28"/>
        </w:rPr>
        <w:t xml:space="preserve">   </w:t>
      </w:r>
      <w:r w:rsidR="00F20A4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451297">
        <w:rPr>
          <w:sz w:val="28"/>
          <w:szCs w:val="28"/>
        </w:rPr>
        <w:t xml:space="preserve">    </w:t>
      </w:r>
      <w:r w:rsidR="00F20A49">
        <w:rPr>
          <w:sz w:val="28"/>
          <w:szCs w:val="28"/>
        </w:rPr>
        <w:t>Людмила ЯКИМЕНКО</w:t>
      </w:r>
      <w:r>
        <w:rPr>
          <w:sz w:val="28"/>
          <w:szCs w:val="28"/>
        </w:rPr>
        <w:t xml:space="preserve">               </w:t>
      </w:r>
    </w:p>
    <w:sectPr w:rsidR="00F20A49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961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B7E39"/>
    <w:rsid w:val="000E3E65"/>
    <w:rsid w:val="00311C25"/>
    <w:rsid w:val="00321621"/>
    <w:rsid w:val="00335967"/>
    <w:rsid w:val="00342D11"/>
    <w:rsid w:val="00451297"/>
    <w:rsid w:val="004753B9"/>
    <w:rsid w:val="006A56C5"/>
    <w:rsid w:val="00776558"/>
    <w:rsid w:val="00796DC2"/>
    <w:rsid w:val="007C39DD"/>
    <w:rsid w:val="00950A55"/>
    <w:rsid w:val="009B713F"/>
    <w:rsid w:val="00EB44F3"/>
    <w:rsid w:val="00F162C5"/>
    <w:rsid w:val="00F16E96"/>
    <w:rsid w:val="00F20A49"/>
    <w:rsid w:val="00F2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E8B3"/>
  <w15:docId w15:val="{A3CDACFC-8618-464F-9C38-45758DD4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semiHidden/>
    <w:rsid w:val="004753B9"/>
    <w:rPr>
      <w:rFonts w:ascii="Times New Roman" w:eastAsia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unhideWhenUsed/>
    <w:rsid w:val="004753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rsid w:val="004753B9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2024-02-09T12:23:00Z</cp:lastPrinted>
  <dcterms:created xsi:type="dcterms:W3CDTF">2024-03-21T07:46:00Z</dcterms:created>
  <dcterms:modified xsi:type="dcterms:W3CDTF">2024-03-21T07:46:00Z</dcterms:modified>
</cp:coreProperties>
</file>